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035" w:rsidRPr="009F0035" w:rsidRDefault="009F0035" w:rsidP="009F00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F0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редписания органов, осуществляющих государственный контроль (надзор) в сфере образования, </w:t>
      </w:r>
      <w:r w:rsidR="002D2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 АО «СТЗ»</w:t>
      </w:r>
      <w:r w:rsidR="002D2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отсутствуют. </w:t>
      </w:r>
      <w:bookmarkStart w:id="0" w:name="_GoBack"/>
      <w:bookmarkEnd w:id="0"/>
    </w:p>
    <w:p w:rsidR="004B3B8A" w:rsidRDefault="004B3B8A"/>
    <w:sectPr w:rsidR="004B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35"/>
    <w:rsid w:val="002D2289"/>
    <w:rsid w:val="004B3B8A"/>
    <w:rsid w:val="009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7FA3"/>
  <w15:chartTrackingRefBased/>
  <w15:docId w15:val="{A470A31E-AF92-4242-8293-7B7A6EBF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Палкина Анастасия Николаевна</dc:creator>
  <cp:keywords/>
  <dc:description/>
  <cp:lastModifiedBy>Палкина Анастасия Николаевна</cp:lastModifiedBy>
  <cp:revision>2</cp:revision>
  <dcterms:created xsi:type="dcterms:W3CDTF">2025-01-30T06:02:00Z</dcterms:created>
  <dcterms:modified xsi:type="dcterms:W3CDTF">2025-01-30T06:04:00Z</dcterms:modified>
</cp:coreProperties>
</file>